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8FC5">
      <w:pPr>
        <w:rPr>
          <w:rFonts w:hint="eastAsia"/>
        </w:rPr>
      </w:pPr>
      <w:r>
        <w:rPr>
          <w:rFonts w:hint="eastAsia"/>
        </w:rPr>
        <w:t>Japanese rental contracts</w:t>
      </w:r>
    </w:p>
    <w:p w14:paraId="7C1DDC6F">
      <w:pPr>
        <w:rPr>
          <w:rFonts w:hint="eastAsia"/>
        </w:rPr>
      </w:pPr>
      <w:r>
        <w:rPr>
          <w:rFonts w:hint="eastAsia"/>
        </w:rPr>
        <w:t>Article 1. Information on housing</w:t>
      </w:r>
    </w:p>
    <w:p w14:paraId="227E9E54">
      <w:pPr>
        <w:rPr>
          <w:rFonts w:hint="eastAsia"/>
        </w:rPr>
      </w:pPr>
      <w:r>
        <w:rPr>
          <w:rFonts w:hint="eastAsia"/>
        </w:rPr>
        <w:t>The address, layout and facilities of the rented house shall be clearly stated here.</w:t>
      </w:r>
    </w:p>
    <w:p w14:paraId="392D5DA4">
      <w:pPr>
        <w:rPr>
          <w:rFonts w:hint="eastAsia"/>
        </w:rPr>
      </w:pPr>
      <w:r>
        <w:rPr>
          <w:rFonts w:hint="eastAsia"/>
        </w:rPr>
        <w:t>Article 2 Term of lease</w:t>
      </w:r>
    </w:p>
    <w:p w14:paraId="75427438">
      <w:pPr>
        <w:rPr>
          <w:rFonts w:hint="eastAsia"/>
        </w:rPr>
      </w:pPr>
      <w:r>
        <w:rPr>
          <w:rFonts w:hint="eastAsia"/>
        </w:rPr>
        <w:t>The contract is valid from __, ____ to __, ____.</w:t>
      </w:r>
    </w:p>
    <w:p w14:paraId="2EB5195F">
      <w:pPr>
        <w:rPr>
          <w:rFonts w:hint="eastAsia"/>
        </w:rPr>
      </w:pPr>
      <w:r>
        <w:rPr>
          <w:rFonts w:hint="eastAsia"/>
        </w:rPr>
        <w:t>Article 3 Rent and payment</w:t>
      </w:r>
    </w:p>
    <w:p w14:paraId="3114DFC0">
      <w:pPr>
        <w:rPr>
          <w:rFonts w:hint="eastAsia"/>
        </w:rPr>
      </w:pPr>
      <w:r>
        <w:rPr>
          <w:rFonts w:hint="eastAsia"/>
        </w:rPr>
        <w:t>The amount, method and time of rent shall be specified here.</w:t>
      </w:r>
    </w:p>
    <w:p w14:paraId="47C4E89E">
      <w:pPr>
        <w:rPr>
          <w:rFonts w:hint="eastAsia"/>
        </w:rPr>
      </w:pPr>
      <w:r>
        <w:rPr>
          <w:rFonts w:hint="eastAsia"/>
        </w:rPr>
        <w:t>Article 4 Security deposit (down payment)</w:t>
      </w:r>
    </w:p>
    <w:p w14:paraId="4F6CE880">
      <w:pPr>
        <w:rPr>
          <w:rFonts w:hint="eastAsia"/>
        </w:rPr>
      </w:pPr>
      <w:r>
        <w:rPr>
          <w:rFonts w:hint="eastAsia"/>
        </w:rPr>
        <w:t>The tenant shall pay a deposit, which shall be returned upon return of the lease under the condition that the conditions are met.</w:t>
      </w:r>
    </w:p>
    <w:p w14:paraId="695E9920">
      <w:pPr>
        <w:rPr>
          <w:rFonts w:hint="eastAsia"/>
        </w:rPr>
      </w:pPr>
      <w:r>
        <w:rPr>
          <w:rFonts w:hint="eastAsia"/>
        </w:rPr>
        <w:t>Article 5 Maintenance and upkeep</w:t>
      </w:r>
    </w:p>
    <w:p w14:paraId="1D5199A4">
      <w:pPr>
        <w:rPr>
          <w:rFonts w:hint="eastAsia"/>
        </w:rPr>
      </w:pPr>
      <w:r>
        <w:rPr>
          <w:rFonts w:hint="eastAsia"/>
        </w:rPr>
        <w:t>Party A and Party B shall share the responsibility for maintenance, and the landlord shall bear the major maintenance.</w:t>
      </w:r>
    </w:p>
    <w:p w14:paraId="181061F8">
      <w:pPr>
        <w:rPr>
          <w:rFonts w:hint="eastAsia"/>
        </w:rPr>
      </w:pPr>
      <w:r>
        <w:rPr>
          <w:rFonts w:hint="eastAsia"/>
        </w:rPr>
        <w:t>Article 6. Tenants and subletting</w:t>
      </w:r>
    </w:p>
    <w:p w14:paraId="3373F8C4">
      <w:pPr>
        <w:rPr>
          <w:rFonts w:hint="eastAsia"/>
        </w:rPr>
      </w:pPr>
      <w:r>
        <w:rPr>
          <w:rFonts w:hint="eastAsia"/>
        </w:rPr>
        <w:t>The lessee shall not sublease or keep visitors for a long time at will.</w:t>
      </w:r>
    </w:p>
    <w:p w14:paraId="5571A233">
      <w:pPr>
        <w:rPr>
          <w:rFonts w:hint="eastAsia"/>
        </w:rPr>
      </w:pPr>
      <w:r>
        <w:rPr>
          <w:rFonts w:hint="eastAsia"/>
        </w:rPr>
        <w:t>Article 7 Insurance and risk</w:t>
      </w:r>
    </w:p>
    <w:p w14:paraId="0A2CA2EF">
      <w:pPr>
        <w:rPr>
          <w:rFonts w:hint="eastAsia"/>
        </w:rPr>
      </w:pPr>
      <w:r>
        <w:rPr>
          <w:rFonts w:hint="eastAsia"/>
        </w:rPr>
        <w:t>Lessees must purchase fire insurance and necessary liability insurance.</w:t>
      </w:r>
    </w:p>
    <w:p w14:paraId="0749CC75">
      <w:pPr>
        <w:rPr>
          <w:rFonts w:hint="eastAsia"/>
        </w:rPr>
      </w:pPr>
      <w:r>
        <w:rPr>
          <w:rFonts w:hint="eastAsia"/>
        </w:rPr>
        <w:t>Article 8 Breach and Rescission</w:t>
      </w:r>
    </w:p>
    <w:p w14:paraId="3F25F475">
      <w:pPr>
        <w:rPr>
          <w:rFonts w:hint="eastAsia"/>
        </w:rPr>
      </w:pPr>
      <w:r>
        <w:rPr>
          <w:rFonts w:hint="eastAsia"/>
        </w:rPr>
        <w:t>The breach and liability for damages must be specified.</w:t>
      </w:r>
    </w:p>
    <w:p w14:paraId="415BDBE0">
      <w:pPr>
        <w:rPr>
          <w:rFonts w:hint="eastAsia"/>
        </w:rPr>
      </w:pPr>
      <w:r>
        <w:rPr>
          <w:rFonts w:hint="eastAsia"/>
        </w:rPr>
        <w:t>Article 9 Force Majeure</w:t>
      </w:r>
    </w:p>
    <w:p w14:paraId="552BB426">
      <w:pPr>
        <w:rPr>
          <w:rFonts w:hint="eastAsia"/>
        </w:rPr>
      </w:pPr>
      <w:r>
        <w:rPr>
          <w:rFonts w:hint="eastAsia"/>
        </w:rPr>
        <w:t>Force majeure such as natural disasters that makes the contract impossible to perform.</w:t>
      </w:r>
    </w:p>
    <w:p w14:paraId="7BD6EFEA">
      <w:pPr>
        <w:rPr>
          <w:rFonts w:hint="eastAsia"/>
        </w:rPr>
      </w:pPr>
      <w:r>
        <w:rPr>
          <w:rFonts w:hint="eastAsia"/>
        </w:rPr>
        <w:t>Article 10 Dispute settlement</w:t>
      </w:r>
    </w:p>
    <w:p w14:paraId="6E566745">
      <w:pPr>
        <w:rPr>
          <w:rFonts w:hint="eastAsia"/>
        </w:rPr>
      </w:pPr>
      <w:r>
        <w:rPr>
          <w:rFonts w:hint="eastAsia"/>
        </w:rPr>
        <w:t>The dispute shall be submitted to the jurisdiction of the Japanese court and dealt with in accordance with Japanese law.</w:t>
      </w:r>
    </w:p>
    <w:p w14:paraId="6C1C1496">
      <w:pPr>
        <w:rPr>
          <w:rFonts w:hint="eastAsia"/>
        </w:rPr>
      </w:pPr>
      <w:r>
        <w:rPr>
          <w:rFonts w:hint="eastAsia"/>
        </w:rPr>
        <w:t>Signature zone</w:t>
      </w:r>
    </w:p>
    <w:p w14:paraId="1E9850A4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7D3F55D6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755469A0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4EA364EB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59EBE2A2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0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454</Characters>
  <Lines>0</Lines>
  <Paragraphs>0</Paragraphs>
  <TotalTime>0</TotalTime>
  <ScaleCrop>false</ScaleCrop>
  <LinksUpToDate>false</LinksUpToDate>
  <CharactersWithSpaces>476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698A63B2406645088C9DB15D52ED1AF3_12</vt:lpwstr>
  </property>
</Properties>
</file>