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071D">
      <w:pPr>
        <w:rPr>
          <w:rFonts w:hint="eastAsia"/>
        </w:rPr>
      </w:pPr>
      <w:r>
        <w:rPr>
          <w:rFonts w:hint="eastAsia"/>
        </w:rPr>
        <w:t>Japanese employment contracts</w:t>
      </w:r>
    </w:p>
    <w:p w14:paraId="41A0B55A">
      <w:pPr>
        <w:rPr>
          <w:rFonts w:hint="eastAsia"/>
        </w:rPr>
      </w:pPr>
      <w:r>
        <w:rPr>
          <w:rFonts w:hint="eastAsia"/>
        </w:rPr>
        <w:t>Article 1 Job positions</w:t>
      </w:r>
    </w:p>
    <w:p w14:paraId="3872F40A">
      <w:pPr>
        <w:rPr>
          <w:rFonts w:hint="eastAsia"/>
        </w:rPr>
      </w:pPr>
      <w:r>
        <w:rPr>
          <w:rFonts w:hint="eastAsia"/>
        </w:rPr>
        <w:t>The position name, job content and work place should be specified here.</w:t>
      </w:r>
    </w:p>
    <w:p w14:paraId="05AEEFC6">
      <w:pPr>
        <w:rPr>
          <w:rFonts w:hint="eastAsia"/>
        </w:rPr>
      </w:pPr>
      <w:r>
        <w:rPr>
          <w:rFonts w:hint="eastAsia"/>
        </w:rPr>
        <w:t>Article 2 Term of contract</w:t>
      </w:r>
    </w:p>
    <w:p w14:paraId="62654980">
      <w:pPr>
        <w:rPr>
          <w:rFonts w:hint="eastAsia"/>
        </w:rPr>
      </w:pPr>
      <w:r>
        <w:rPr>
          <w:rFonts w:hint="eastAsia"/>
        </w:rPr>
        <w:t>The term of validity of the contract, whether it is fixed or indefinite.</w:t>
      </w:r>
    </w:p>
    <w:p w14:paraId="2F521F32">
      <w:pPr>
        <w:rPr>
          <w:rFonts w:hint="eastAsia"/>
        </w:rPr>
      </w:pPr>
      <w:r>
        <w:rPr>
          <w:rFonts w:hint="eastAsia"/>
        </w:rPr>
        <w:t>Article 3. Wages and payments</w:t>
      </w:r>
    </w:p>
    <w:p w14:paraId="6661482F">
      <w:pPr>
        <w:rPr>
          <w:rFonts w:hint="eastAsia"/>
        </w:rPr>
      </w:pPr>
      <w:r>
        <w:rPr>
          <w:rFonts w:hint="eastAsia"/>
        </w:rPr>
        <w:t>Wage standard, payment method and payment date.</w:t>
      </w:r>
    </w:p>
    <w:p w14:paraId="694F2180">
      <w:pPr>
        <w:rPr>
          <w:rFonts w:hint="eastAsia"/>
        </w:rPr>
      </w:pPr>
      <w:r>
        <w:rPr>
          <w:rFonts w:hint="eastAsia"/>
        </w:rPr>
        <w:t>Article 4 Working hours and leave</w:t>
      </w:r>
    </w:p>
    <w:p w14:paraId="4F090AEB">
      <w:pPr>
        <w:rPr>
          <w:rFonts w:hint="eastAsia"/>
        </w:rPr>
      </w:pPr>
      <w:r>
        <w:rPr>
          <w:rFonts w:hint="eastAsia"/>
        </w:rPr>
        <w:t>Working hours, overtime and leave systems should be clear.</w:t>
      </w:r>
    </w:p>
    <w:p w14:paraId="2B6ECB9B">
      <w:pPr>
        <w:rPr>
          <w:rFonts w:hint="eastAsia"/>
        </w:rPr>
      </w:pPr>
      <w:r>
        <w:rPr>
          <w:rFonts w:hint="eastAsia"/>
        </w:rPr>
        <w:t>Article 5 Social insurance</w:t>
      </w:r>
    </w:p>
    <w:p w14:paraId="25DBA324">
      <w:pPr>
        <w:rPr>
          <w:rFonts w:hint="eastAsia"/>
        </w:rPr>
      </w:pPr>
      <w:r>
        <w:rPr>
          <w:rFonts w:hint="eastAsia"/>
        </w:rPr>
        <w:t>Health insurance, annuity and other benefits enjoyed by employees.</w:t>
      </w:r>
    </w:p>
    <w:p w14:paraId="091E38E3">
      <w:pPr>
        <w:rPr>
          <w:rFonts w:hint="eastAsia"/>
        </w:rPr>
      </w:pPr>
      <w:r>
        <w:rPr>
          <w:rFonts w:hint="eastAsia"/>
        </w:rPr>
        <w:t>Article 6 Confidentiality and non-competition</w:t>
      </w:r>
    </w:p>
    <w:p w14:paraId="18B4B139">
      <w:pPr>
        <w:rPr>
          <w:rFonts w:hint="eastAsia"/>
        </w:rPr>
      </w:pPr>
      <w:r>
        <w:rPr>
          <w:rFonts w:hint="eastAsia"/>
        </w:rPr>
        <w:t>Confidentiality obligations and restrictions on employees.</w:t>
      </w:r>
    </w:p>
    <w:p w14:paraId="1DC28D53">
      <w:pPr>
        <w:rPr>
          <w:rFonts w:hint="eastAsia"/>
        </w:rPr>
      </w:pPr>
      <w:r>
        <w:rPr>
          <w:rFonts w:hint="eastAsia"/>
        </w:rPr>
        <w:t>Article 7. Breach and dismissal</w:t>
      </w:r>
    </w:p>
    <w:p w14:paraId="25874D87">
      <w:pPr>
        <w:rPr>
          <w:rFonts w:hint="eastAsia"/>
        </w:rPr>
      </w:pPr>
      <w:r>
        <w:rPr>
          <w:rFonts w:hint="eastAsia"/>
        </w:rPr>
        <w:t>Termination conditions, resignation procedures and liability for breach of contract.</w:t>
      </w:r>
    </w:p>
    <w:p w14:paraId="52EE8CAF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528AAA03">
      <w:pPr>
        <w:rPr>
          <w:rFonts w:hint="eastAsia"/>
        </w:rPr>
      </w:pPr>
      <w:r>
        <w:rPr>
          <w:rFonts w:hint="eastAsia"/>
        </w:rPr>
        <w:t>Disputes shall be settled by Japanese courts and governed by Japanese law.</w:t>
      </w:r>
    </w:p>
    <w:p w14:paraId="346ABA7D">
      <w:pPr>
        <w:rPr>
          <w:rFonts w:hint="eastAsia"/>
        </w:rPr>
      </w:pPr>
      <w:r>
        <w:rPr>
          <w:rFonts w:hint="eastAsia"/>
        </w:rPr>
        <w:t>Signature zone</w:t>
      </w:r>
    </w:p>
    <w:p w14:paraId="5468245A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5BCC2159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4F2243E3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7E7BD9BC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4B735A26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E5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365</Characters>
  <Lines>0</Lines>
  <Paragraphs>0</Paragraphs>
  <TotalTime>0</TotalTime>
  <ScaleCrop>false</ScaleCrop>
  <LinksUpToDate>false</LinksUpToDate>
  <CharactersWithSpaces>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E846B58C99F14737A04112E136773220_12</vt:lpwstr>
  </property>
</Properties>
</file>